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33" w:rsidRDefault="00475C33" w:rsidP="00302482">
      <w:pPr>
        <w:pStyle w:val="a3"/>
        <w:spacing w:before="0"/>
        <w:jc w:val="center"/>
      </w:pPr>
    </w:p>
    <w:p w:rsidR="00302482" w:rsidRDefault="009B698B" w:rsidP="00302482">
      <w:pPr>
        <w:pStyle w:val="a3"/>
        <w:spacing w:before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35pt;margin-top:-42.1pt;width:77.75pt;height:83.25pt;z-index:-251658752;mso-wrap-edited:f" wrapcoords="-202 0 -202 21412 21600 21412 21600 0 -202 0" o:allowincell="f">
            <v:imagedata r:id="rId7" o:title=""/>
          </v:shape>
          <o:OLEObject Type="Embed" ProgID="Photoshop.Image.6" ShapeID="_x0000_s1026" DrawAspect="Content" ObjectID="_1557661870" r:id="rId8">
            <o:FieldCodes>\s</o:FieldCodes>
          </o:OLEObject>
        </w:pict>
      </w:r>
    </w:p>
    <w:p w:rsidR="00302482" w:rsidRDefault="00302482" w:rsidP="00302482">
      <w:pPr>
        <w:pStyle w:val="a3"/>
        <w:spacing w:before="0"/>
      </w:pPr>
    </w:p>
    <w:p w:rsidR="00302482" w:rsidRPr="00F24128" w:rsidRDefault="00302482" w:rsidP="00302482">
      <w:pPr>
        <w:jc w:val="center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  <w:cs/>
        </w:rPr>
        <w:t>ประกาศองค์การบริหารส่วนตำบลต้นผึ้ง</w:t>
      </w:r>
    </w:p>
    <w:p w:rsidR="00302482" w:rsidRPr="00F24128" w:rsidRDefault="00302482" w:rsidP="00302482">
      <w:pPr>
        <w:pStyle w:val="21"/>
        <w:rPr>
          <w:rFonts w:ascii="TH SarabunPSK" w:hAnsi="TH SarabunPSK" w:cs="TH SarabunPSK"/>
        </w:rPr>
      </w:pPr>
      <w:r w:rsidRPr="00F24128">
        <w:rPr>
          <w:rFonts w:ascii="TH SarabunPSK" w:hAnsi="TH SarabunPSK" w:cs="TH SarabunPSK"/>
          <w:cs/>
        </w:rPr>
        <w:t>เรื่อง  รายชื่อผู้มีสิทธิเข้ารับการเลือกสรรและกำหนดวัน  เวลา  สถานที่  และระเบียบเกี่ยวกับ                             การเลือกสรรเป็นพนักงานจ้าง</w:t>
      </w:r>
    </w:p>
    <w:p w:rsidR="00302482" w:rsidRPr="00F24128" w:rsidRDefault="00302482" w:rsidP="00302482">
      <w:pPr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F24128">
        <w:rPr>
          <w:rFonts w:ascii="TH SarabunPSK" w:hAnsi="TH SarabunPSK" w:cs="TH SarabunPSK"/>
          <w:sz w:val="32"/>
          <w:szCs w:val="32"/>
          <w:u w:val="single"/>
        </w:rPr>
        <w:tab/>
      </w:r>
      <w:r w:rsidRPr="00F24128">
        <w:rPr>
          <w:rFonts w:ascii="TH SarabunPSK" w:hAnsi="TH SarabunPSK" w:cs="TH SarabunPSK"/>
          <w:sz w:val="32"/>
          <w:szCs w:val="32"/>
          <w:u w:val="single"/>
        </w:rPr>
        <w:tab/>
      </w:r>
      <w:r w:rsidRPr="00F24128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302482" w:rsidRPr="00F24128" w:rsidRDefault="00302482" w:rsidP="00302482">
      <w:pPr>
        <w:pStyle w:val="a3"/>
        <w:jc w:val="thaiDistribute"/>
        <w:rPr>
          <w:rFonts w:ascii="TH SarabunPSK" w:hAnsi="TH SarabunPSK" w:cs="TH SarabunPSK"/>
        </w:rPr>
      </w:pP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  <w:cs/>
        </w:rPr>
        <w:t xml:space="preserve">ตามประกาศองค์การบริหารส่วนตำบลต้นผึ้ง  ลงวันที่ </w:t>
      </w:r>
      <w:r w:rsidR="00475C33">
        <w:rPr>
          <w:rFonts w:ascii="TH SarabunPSK" w:hAnsi="TH SarabunPSK" w:cs="TH SarabunPSK" w:hint="cs"/>
          <w:cs/>
        </w:rPr>
        <w:t>๘  พฤษภาคม</w:t>
      </w:r>
      <w:r w:rsidRPr="00F24128">
        <w:rPr>
          <w:rFonts w:ascii="TH SarabunPSK" w:hAnsi="TH SarabunPSK" w:cs="TH SarabunPSK"/>
          <w:cs/>
        </w:rPr>
        <w:t xml:space="preserve">  ๒๕</w:t>
      </w:r>
      <w:r w:rsidR="00475C33">
        <w:rPr>
          <w:rFonts w:ascii="TH SarabunPSK" w:hAnsi="TH SarabunPSK" w:cs="TH SarabunPSK" w:hint="cs"/>
          <w:cs/>
        </w:rPr>
        <w:t>๖๐</w:t>
      </w:r>
      <w:r w:rsidRPr="00F24128">
        <w:rPr>
          <w:rFonts w:ascii="TH SarabunPSK" w:hAnsi="TH SarabunPSK" w:cs="TH SarabunPSK"/>
        </w:rPr>
        <w:t xml:space="preserve">  </w:t>
      </w:r>
      <w:r w:rsidRPr="00F24128">
        <w:rPr>
          <w:rFonts w:ascii="TH SarabunPSK" w:hAnsi="TH SarabunPSK" w:cs="TH SarabunPSK"/>
          <w:cs/>
        </w:rPr>
        <w:t>เรื่องรับสมัครบุคคลเพื่อเลือกสรรเป็นพนักงานจ้างขององค์การบริหารส่วนตำบลต้นผึ้ง  กำหนด</w:t>
      </w:r>
      <w:r>
        <w:rPr>
          <w:rFonts w:ascii="TH SarabunPSK" w:hAnsi="TH SarabunPSK" w:cs="TH SarabunPSK" w:hint="cs"/>
          <w:cs/>
        </w:rPr>
        <w:t>การ</w:t>
      </w:r>
      <w:r w:rsidRPr="00F24128">
        <w:rPr>
          <w:rFonts w:ascii="TH SarabunPSK" w:hAnsi="TH SarabunPSK" w:cs="TH SarabunPSK"/>
          <w:cs/>
        </w:rPr>
        <w:t xml:space="preserve">รับสมัครตั้งแต่วันที่ </w:t>
      </w:r>
      <w:r>
        <w:rPr>
          <w:rFonts w:ascii="TH SarabunPSK" w:hAnsi="TH SarabunPSK" w:cs="TH SarabunPSK" w:hint="cs"/>
          <w:cs/>
        </w:rPr>
        <w:t xml:space="preserve">            </w:t>
      </w:r>
      <w:r w:rsidR="00475C33">
        <w:rPr>
          <w:rFonts w:ascii="TH SarabunPSK" w:hAnsi="TH SarabunPSK" w:cs="TH SarabunPSK" w:hint="cs"/>
          <w:cs/>
        </w:rPr>
        <w:t>๑๗</w:t>
      </w:r>
      <w:r w:rsidR="00E61159">
        <w:rPr>
          <w:rFonts w:ascii="TH SarabunPSK" w:hAnsi="TH SarabunPSK" w:cs="TH SarabunPSK" w:hint="cs"/>
          <w:cs/>
        </w:rPr>
        <w:t xml:space="preserve"> </w:t>
      </w:r>
      <w:r w:rsidR="00E61159">
        <w:rPr>
          <w:rFonts w:ascii="TH SarabunPSK" w:hAnsi="TH SarabunPSK" w:cs="TH SarabunPSK"/>
          <w:cs/>
        </w:rPr>
        <w:t>–</w:t>
      </w:r>
      <w:r w:rsidR="00E61159">
        <w:rPr>
          <w:rFonts w:ascii="TH SarabunPSK" w:hAnsi="TH SarabunPSK" w:cs="TH SarabunPSK" w:hint="cs"/>
          <w:cs/>
        </w:rPr>
        <w:t xml:space="preserve"> </w:t>
      </w:r>
      <w:r w:rsidR="00475C33">
        <w:rPr>
          <w:rFonts w:ascii="TH SarabunPSK" w:hAnsi="TH SarabunPSK" w:cs="TH SarabunPSK" w:hint="cs"/>
          <w:cs/>
        </w:rPr>
        <w:t>๒๙  พฤษภาคม</w:t>
      </w:r>
      <w:r w:rsidRPr="00F24128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พ.ศ.  </w:t>
      </w:r>
      <w:r w:rsidRPr="00F24128">
        <w:rPr>
          <w:rFonts w:ascii="TH SarabunPSK" w:hAnsi="TH SarabunPSK" w:cs="TH SarabunPSK"/>
          <w:cs/>
        </w:rPr>
        <w:t>๒๕</w:t>
      </w:r>
      <w:r w:rsidR="00475C33">
        <w:rPr>
          <w:rFonts w:ascii="TH SarabunPSK" w:hAnsi="TH SarabunPSK" w:cs="TH SarabunPSK" w:hint="cs"/>
          <w:cs/>
        </w:rPr>
        <w:t>๖๐</w:t>
      </w:r>
      <w:r w:rsidRPr="00F24128">
        <w:rPr>
          <w:rFonts w:ascii="TH SarabunPSK" w:hAnsi="TH SarabunPSK" w:cs="TH SarabunPSK"/>
        </w:rPr>
        <w:t xml:space="preserve">  </w:t>
      </w:r>
      <w:r w:rsidRPr="00F24128">
        <w:rPr>
          <w:rFonts w:ascii="TH SarabunPSK" w:hAnsi="TH SarabunPSK" w:cs="TH SarabunPSK"/>
          <w:cs/>
        </w:rPr>
        <w:t>ในวันและเวลาราชการ  นั้น</w:t>
      </w:r>
    </w:p>
    <w:p w:rsidR="00302482" w:rsidRPr="00F24128" w:rsidRDefault="00302482" w:rsidP="00302482">
      <w:pPr>
        <w:pStyle w:val="a3"/>
        <w:jc w:val="thaiDistribute"/>
        <w:rPr>
          <w:rFonts w:ascii="TH SarabunPSK" w:hAnsi="TH SarabunPSK" w:cs="TH SarabunPSK"/>
        </w:rPr>
      </w:pP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  <w:cs/>
        </w:rPr>
        <w:t>บัดนี้  ได้ดำเนินการตรวจสอบคุณสมบัติของผู้สมัครเรียบร้อยแล้ว  อาศัยอำนาจตามความในข้อ  ๑๙</w:t>
      </w:r>
      <w:r w:rsidRPr="00F24128">
        <w:rPr>
          <w:rFonts w:ascii="TH SarabunPSK" w:hAnsi="TH SarabunPSK" w:cs="TH SarabunPSK"/>
        </w:rPr>
        <w:t xml:space="preserve">  </w:t>
      </w:r>
      <w:r w:rsidRPr="00F24128">
        <w:rPr>
          <w:rFonts w:ascii="TH SarabunPSK" w:hAnsi="TH SarabunPSK" w:cs="TH SarabunPSK"/>
          <w:cs/>
        </w:rPr>
        <w:t>แห่งประกาศคณะกรรมการพนักงานส่วนตำบลจังหวัดสกลนคร  ลงวันที่  ๖</w:t>
      </w:r>
      <w:r w:rsidRPr="00F24128">
        <w:rPr>
          <w:rFonts w:ascii="TH SarabunPSK" w:hAnsi="TH SarabunPSK" w:cs="TH SarabunPSK"/>
        </w:rPr>
        <w:t xml:space="preserve">  </w:t>
      </w:r>
      <w:r w:rsidRPr="00F24128">
        <w:rPr>
          <w:rFonts w:ascii="TH SarabunPSK" w:hAnsi="TH SarabunPSK" w:cs="TH SarabunPSK"/>
          <w:cs/>
        </w:rPr>
        <w:t>สิงหาคม  ๒๕๔๗</w:t>
      </w:r>
      <w:r w:rsidRPr="00F24128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รวมที่แก้ไขเพิ่มเติมถึงปัจจุบัน</w:t>
      </w:r>
      <w:r>
        <w:rPr>
          <w:rFonts w:ascii="TH SarabunPSK" w:hAnsi="TH SarabunPSK" w:cs="TH SarabunPSK"/>
        </w:rPr>
        <w:t xml:space="preserve">  </w:t>
      </w:r>
      <w:r w:rsidRPr="00F24128">
        <w:rPr>
          <w:rFonts w:ascii="TH SarabunPSK" w:hAnsi="TH SarabunPSK" w:cs="TH SarabunPSK"/>
          <w:cs/>
        </w:rPr>
        <w:t>จึงประกาศรายชื่อผู้มีสิทธิเข้ารับการเลือกสรรเป็นพนักงานจ้าง  ดังบัญชีแนบท้ายประกาศนี้  อนึ่งในการตรวจสอบคุณสมบัติรวมทั้งเงื่อนไขในการสมัครและการประกาศรายชื่อผู้มีสิทธิเลือกสรร  คณะกรรมการฯ</w:t>
      </w:r>
      <w:r>
        <w:rPr>
          <w:rFonts w:ascii="TH SarabunPSK" w:hAnsi="TH SarabunPSK" w:cs="TH SarabunPSK" w:hint="cs"/>
          <w:cs/>
        </w:rPr>
        <w:t xml:space="preserve">  </w:t>
      </w:r>
      <w:r w:rsidRPr="00F24128">
        <w:rPr>
          <w:rFonts w:ascii="TH SarabunPSK" w:hAnsi="TH SarabunPSK" w:cs="TH SarabunPSK"/>
          <w:cs/>
        </w:rPr>
        <w:t>ได้ตรวจเอกสารตามข้อเท็จจริงที่ผู้สมัครได้ยื่นและรับรองไว้</w:t>
      </w:r>
      <w:r>
        <w:rPr>
          <w:rFonts w:ascii="TH SarabunPSK" w:hAnsi="TH SarabunPSK" w:cs="TH SarabunPSK" w:hint="cs"/>
          <w:cs/>
        </w:rPr>
        <w:t xml:space="preserve">  </w:t>
      </w:r>
      <w:r w:rsidRPr="00F24128">
        <w:rPr>
          <w:rFonts w:ascii="TH SarabunPSK" w:hAnsi="TH SarabunPSK" w:cs="TH SarabunPSK"/>
          <w:cs/>
        </w:rPr>
        <w:t>ดังนั้น</w:t>
      </w:r>
      <w:r>
        <w:rPr>
          <w:rFonts w:ascii="TH SarabunPSK" w:hAnsi="TH SarabunPSK" w:cs="TH SarabunPSK" w:hint="cs"/>
          <w:cs/>
        </w:rPr>
        <w:t xml:space="preserve">  </w:t>
      </w:r>
      <w:r w:rsidRPr="00F24128">
        <w:rPr>
          <w:rFonts w:ascii="TH SarabunPSK" w:hAnsi="TH SarabunPSK" w:cs="TH SarabunPSK"/>
          <w:cs/>
        </w:rPr>
        <w:t>หากภายหลังปรากฏว่าผู้สมัครรายใดขาดคุณสมบัติไม่ตรงตามประกาศรับสมัครหรือคุณวุฒิที่ยื่นสมัคร  ก</w:t>
      </w:r>
      <w:r w:rsidRPr="00F24128">
        <w:rPr>
          <w:rFonts w:ascii="TH SarabunPSK" w:hAnsi="TH SarabunPSK" w:cs="TH SarabunPSK"/>
        </w:rPr>
        <w:t>.</w:t>
      </w:r>
      <w:proofErr w:type="spellStart"/>
      <w:r w:rsidRPr="00F24128">
        <w:rPr>
          <w:rFonts w:ascii="TH SarabunPSK" w:hAnsi="TH SarabunPSK" w:cs="TH SarabunPSK"/>
          <w:cs/>
        </w:rPr>
        <w:t>อบต</w:t>
      </w:r>
      <w:proofErr w:type="spellEnd"/>
      <w:r w:rsidRPr="00F24128">
        <w:rPr>
          <w:rFonts w:ascii="TH SarabunPSK" w:hAnsi="TH SarabunPSK" w:cs="TH SarabunPSK"/>
        </w:rPr>
        <w:t xml:space="preserve">.  </w:t>
      </w:r>
      <w:r w:rsidRPr="00F24128">
        <w:rPr>
          <w:rFonts w:ascii="TH SarabunPSK" w:hAnsi="TH SarabunPSK" w:cs="TH SarabunPSK"/>
          <w:cs/>
        </w:rPr>
        <w:t>ก</w:t>
      </w:r>
      <w:r w:rsidRPr="00F24128">
        <w:rPr>
          <w:rFonts w:ascii="TH SarabunPSK" w:hAnsi="TH SarabunPSK" w:cs="TH SarabunPSK"/>
        </w:rPr>
        <w:t>.</w:t>
      </w:r>
      <w:r w:rsidRPr="00F24128">
        <w:rPr>
          <w:rFonts w:ascii="TH SarabunPSK" w:hAnsi="TH SarabunPSK" w:cs="TH SarabunPSK"/>
          <w:cs/>
        </w:rPr>
        <w:t>พ</w:t>
      </w:r>
      <w:r w:rsidRPr="00F24128">
        <w:rPr>
          <w:rFonts w:ascii="TH SarabunPSK" w:hAnsi="TH SarabunPSK" w:cs="TH SarabunPSK"/>
        </w:rPr>
        <w:t xml:space="preserve">. </w:t>
      </w:r>
      <w:r w:rsidRPr="00F24128">
        <w:rPr>
          <w:rFonts w:ascii="TH SarabunPSK" w:hAnsi="TH SarabunPSK" w:cs="TH SarabunPSK"/>
          <w:cs/>
        </w:rPr>
        <w:t>หรือ  ก</w:t>
      </w:r>
      <w:r w:rsidRPr="00F24128">
        <w:rPr>
          <w:rFonts w:ascii="TH SarabunPSK" w:hAnsi="TH SarabunPSK" w:cs="TH SarabunPSK"/>
        </w:rPr>
        <w:t>.</w:t>
      </w:r>
      <w:r w:rsidRPr="00F24128">
        <w:rPr>
          <w:rFonts w:ascii="TH SarabunPSK" w:hAnsi="TH SarabunPSK" w:cs="TH SarabunPSK"/>
          <w:cs/>
        </w:rPr>
        <w:t>ค</w:t>
      </w:r>
      <w:r>
        <w:rPr>
          <w:rFonts w:ascii="TH SarabunPSK" w:hAnsi="TH SarabunPSK" w:cs="TH SarabunPSK" w:hint="cs"/>
          <w:cs/>
        </w:rPr>
        <w:t xml:space="preserve">  </w:t>
      </w:r>
      <w:r w:rsidRPr="00F24128">
        <w:rPr>
          <w:rFonts w:ascii="TH SarabunPSK" w:hAnsi="TH SarabunPSK" w:cs="TH SarabunPSK"/>
          <w:cs/>
        </w:rPr>
        <w:t xml:space="preserve">มิได้รับรองว่าเป็นคุณวุฒิตรงตามประกาศรับสมัครจะถือว่าผู้สมัครรายนั้นเป็นผู้ที่ขาดคุณสมบัติ   </w:t>
      </w:r>
      <w:r w:rsidR="00475C33">
        <w:rPr>
          <w:rFonts w:ascii="TH SarabunPSK" w:hAnsi="TH SarabunPSK" w:cs="TH SarabunPSK" w:hint="cs"/>
          <w:cs/>
        </w:rPr>
        <w:br/>
      </w:r>
      <w:r w:rsidRPr="00F24128">
        <w:rPr>
          <w:rFonts w:ascii="TH SarabunPSK" w:hAnsi="TH SarabunPSK" w:cs="TH SarabunPSK"/>
          <w:cs/>
        </w:rPr>
        <w:t>และจะไม่พิจารณาบรรจุและแต่งตั้งเป็นพนักงานจ้างในกรณีที่เป็นผู้ผ่านการเลือกสรร  หรือจะพิจารณา</w:t>
      </w:r>
      <w:r w:rsidR="00475C33">
        <w:rPr>
          <w:rFonts w:ascii="TH SarabunPSK" w:hAnsi="TH SarabunPSK" w:cs="TH SarabunPSK" w:hint="cs"/>
          <w:cs/>
        </w:rPr>
        <w:br/>
      </w:r>
      <w:r w:rsidRPr="00F24128">
        <w:rPr>
          <w:rFonts w:ascii="TH SarabunPSK" w:hAnsi="TH SarabunPSK" w:cs="TH SarabunPSK"/>
          <w:cs/>
        </w:rPr>
        <w:t>ให้พ้นจากการเป็นพนักงานจ้างกรณีที่ได้รับการบรรจุและแต่งตั้งไปแล้ว</w:t>
      </w:r>
    </w:p>
    <w:p w:rsidR="00302482" w:rsidRPr="00F24128" w:rsidRDefault="00302482" w:rsidP="00302482">
      <w:pPr>
        <w:pStyle w:val="1"/>
        <w:spacing w:before="240"/>
        <w:jc w:val="thaiDistribute"/>
        <w:rPr>
          <w:rFonts w:ascii="TH SarabunPSK" w:hAnsi="TH SarabunPSK" w:cs="TH SarabunPSK"/>
        </w:rPr>
      </w:pP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  <w:cs/>
        </w:rPr>
        <w:t xml:space="preserve">สำหรับวัน  เวลา  สถานที่  และระเบียบเกี่ยวกับการเลือกสรรเป็นพนักงานจ้าง  </w:t>
      </w:r>
      <w:r>
        <w:rPr>
          <w:rFonts w:ascii="TH SarabunPSK" w:hAnsi="TH SarabunPSK" w:cs="TH SarabunPSK" w:hint="cs"/>
          <w:cs/>
        </w:rPr>
        <w:t>ปรากฏ</w:t>
      </w:r>
      <w:r w:rsidRPr="00F24128">
        <w:rPr>
          <w:rFonts w:ascii="TH SarabunPSK" w:hAnsi="TH SarabunPSK" w:cs="TH SarabunPSK"/>
          <w:cs/>
        </w:rPr>
        <w:t>บัญชี</w:t>
      </w:r>
      <w:r>
        <w:rPr>
          <w:rFonts w:ascii="TH SarabunPSK" w:hAnsi="TH SarabunPSK" w:cs="TH SarabunPSK" w:hint="cs"/>
          <w:cs/>
        </w:rPr>
        <w:t xml:space="preserve"> </w:t>
      </w:r>
      <w:r w:rsidRPr="00F24128">
        <w:rPr>
          <w:rFonts w:ascii="TH SarabunPSK" w:hAnsi="TH SarabunPSK" w:cs="TH SarabunPSK"/>
          <w:cs/>
        </w:rPr>
        <w:t>แนบท้ายประกาศนี้</w:t>
      </w:r>
      <w:r>
        <w:rPr>
          <w:rFonts w:ascii="TH SarabunPSK" w:hAnsi="TH SarabunPSK" w:cs="TH SarabunPSK" w:hint="cs"/>
          <w:cs/>
        </w:rPr>
        <w:t xml:space="preserve">  </w:t>
      </w:r>
    </w:p>
    <w:p w:rsidR="00302482" w:rsidRPr="00F24128" w:rsidRDefault="00302482" w:rsidP="00302482">
      <w:pPr>
        <w:pStyle w:val="1"/>
        <w:spacing w:before="240"/>
        <w:rPr>
          <w:rFonts w:ascii="TH SarabunPSK" w:hAnsi="TH SarabunPSK" w:cs="TH SarabunPSK"/>
        </w:rPr>
      </w:pP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  <w:cs/>
        </w:rPr>
        <w:t>จึงประกาศให้ทราบโดยทั่วกัน</w:t>
      </w:r>
    </w:p>
    <w:p w:rsidR="00302482" w:rsidRPr="00F24128" w:rsidRDefault="00302482" w:rsidP="00302482">
      <w:pPr>
        <w:pStyle w:val="1"/>
        <w:spacing w:before="240"/>
        <w:rPr>
          <w:rFonts w:ascii="TH SarabunPSK" w:hAnsi="TH SarabunPSK" w:cs="TH SarabunPSK"/>
          <w:cs/>
        </w:rPr>
      </w:pP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  <w:cs/>
        </w:rPr>
        <w:t xml:space="preserve">ประกาศ  ณ  วันที่  </w:t>
      </w:r>
      <w:r w:rsidR="009D5DDD">
        <w:rPr>
          <w:rFonts w:ascii="TH SarabunPSK" w:hAnsi="TH SarabunPSK" w:cs="TH SarabunPSK" w:hint="cs"/>
          <w:cs/>
        </w:rPr>
        <w:t>๓๐</w:t>
      </w:r>
      <w:r w:rsidR="00475C33">
        <w:rPr>
          <w:rFonts w:ascii="TH SarabunPSK" w:hAnsi="TH SarabunPSK" w:cs="TH SarabunPSK" w:hint="cs"/>
          <w:cs/>
        </w:rPr>
        <w:t xml:space="preserve">   พฤษภาคม</w:t>
      </w:r>
      <w:r w:rsidRPr="00F24128">
        <w:rPr>
          <w:rFonts w:ascii="TH SarabunPSK" w:hAnsi="TH SarabunPSK" w:cs="TH SarabunPSK"/>
          <w:cs/>
        </w:rPr>
        <w:t xml:space="preserve">  พ</w:t>
      </w:r>
      <w:r w:rsidRPr="00F24128">
        <w:rPr>
          <w:rFonts w:ascii="TH SarabunPSK" w:hAnsi="TH SarabunPSK" w:cs="TH SarabunPSK"/>
        </w:rPr>
        <w:t>.</w:t>
      </w:r>
      <w:r w:rsidRPr="00F24128">
        <w:rPr>
          <w:rFonts w:ascii="TH SarabunPSK" w:hAnsi="TH SarabunPSK" w:cs="TH SarabunPSK"/>
          <w:cs/>
        </w:rPr>
        <w:t>ศ</w:t>
      </w:r>
      <w:r w:rsidRPr="00F24128">
        <w:rPr>
          <w:rFonts w:ascii="TH SarabunPSK" w:hAnsi="TH SarabunPSK" w:cs="TH SarabunPSK"/>
        </w:rPr>
        <w:t xml:space="preserve">.  </w:t>
      </w:r>
      <w:r>
        <w:rPr>
          <w:rFonts w:ascii="TH SarabunPSK" w:hAnsi="TH SarabunPSK" w:cs="TH SarabunPSK"/>
          <w:cs/>
        </w:rPr>
        <w:t>๒๕</w:t>
      </w:r>
      <w:r w:rsidR="00475C33">
        <w:rPr>
          <w:rFonts w:ascii="TH SarabunPSK" w:hAnsi="TH SarabunPSK" w:cs="TH SarabunPSK" w:hint="cs"/>
          <w:cs/>
        </w:rPr>
        <w:t>๖๐</w:t>
      </w:r>
    </w:p>
    <w:p w:rsidR="00302482" w:rsidRDefault="00302482" w:rsidP="00302482">
      <w:pPr>
        <w:rPr>
          <w:rFonts w:ascii="TH SarabunPSK" w:hAnsi="TH SarabunPSK" w:cs="TH SarabunPSK"/>
          <w:sz w:val="32"/>
          <w:szCs w:val="32"/>
        </w:rPr>
      </w:pPr>
    </w:p>
    <w:p w:rsidR="00153675" w:rsidRPr="00F24128" w:rsidRDefault="00153675" w:rsidP="00302482">
      <w:pPr>
        <w:rPr>
          <w:rFonts w:ascii="TH SarabunPSK" w:hAnsi="TH SarabunPSK" w:cs="TH SarabunPSK"/>
          <w:sz w:val="32"/>
          <w:szCs w:val="32"/>
        </w:rPr>
      </w:pPr>
    </w:p>
    <w:p w:rsidR="00302482" w:rsidRPr="00F24128" w:rsidRDefault="001C504E" w:rsidP="0030248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วีระศักดิ์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จันทร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เกต</w:t>
      </w:r>
    </w:p>
    <w:tbl>
      <w:tblPr>
        <w:tblW w:w="11956" w:type="dxa"/>
        <w:tblInd w:w="-1626" w:type="dxa"/>
        <w:tblLayout w:type="fixed"/>
        <w:tblLook w:val="0000" w:firstRow="0" w:lastRow="0" w:firstColumn="0" w:lastColumn="0" w:noHBand="0" w:noVBand="0"/>
      </w:tblPr>
      <w:tblGrid>
        <w:gridCol w:w="3790"/>
        <w:gridCol w:w="5110"/>
        <w:gridCol w:w="3056"/>
      </w:tblGrid>
      <w:tr w:rsidR="00302482" w:rsidRPr="00F24128" w:rsidTr="00407BD2">
        <w:trPr>
          <w:trHeight w:val="1329"/>
        </w:trPr>
        <w:tc>
          <w:tcPr>
            <w:tcW w:w="3790" w:type="dxa"/>
          </w:tcPr>
          <w:p w:rsidR="00302482" w:rsidRPr="00F24128" w:rsidRDefault="00302482" w:rsidP="00221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0" w:type="dxa"/>
          </w:tcPr>
          <w:p w:rsidR="00302482" w:rsidRPr="00F24128" w:rsidRDefault="00302482" w:rsidP="008728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8728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วีระศักดิ์  </w:t>
            </w:r>
            <w:proofErr w:type="spellStart"/>
            <w:r w:rsidR="008728CA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</w:t>
            </w:r>
            <w:proofErr w:type="spellEnd"/>
            <w:r w:rsidR="008728C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เกต</w:t>
            </w:r>
            <w:r w:rsidRPr="00F2412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407BD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407BD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นายกองค์การบริหารส่วนตำบลต้นผึ้ง</w:t>
            </w:r>
          </w:p>
        </w:tc>
        <w:tc>
          <w:tcPr>
            <w:tcW w:w="3056" w:type="dxa"/>
          </w:tcPr>
          <w:p w:rsidR="00302482" w:rsidRPr="00F24128" w:rsidRDefault="00302482" w:rsidP="00221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2482" w:rsidRPr="00F24128" w:rsidTr="00407BD2">
        <w:trPr>
          <w:trHeight w:val="444"/>
        </w:trPr>
        <w:tc>
          <w:tcPr>
            <w:tcW w:w="3790" w:type="dxa"/>
          </w:tcPr>
          <w:p w:rsidR="00302482" w:rsidRPr="00F24128" w:rsidRDefault="00302482" w:rsidP="00221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0" w:type="dxa"/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</w:tcPr>
          <w:p w:rsidR="00302482" w:rsidRPr="00F24128" w:rsidRDefault="00302482" w:rsidP="00221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2482" w:rsidRPr="00F24128" w:rsidRDefault="00302482" w:rsidP="00302482">
      <w:pPr>
        <w:rPr>
          <w:rFonts w:ascii="TH SarabunPSK" w:hAnsi="TH SarabunPSK" w:cs="TH SarabunPSK"/>
          <w:sz w:val="32"/>
          <w:szCs w:val="32"/>
        </w:rPr>
      </w:pPr>
    </w:p>
    <w:p w:rsidR="00302482" w:rsidRDefault="00302482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pStyle w:val="2"/>
        <w:rPr>
          <w:rFonts w:ascii="TH SarabunPSK" w:hAnsi="TH SarabunPSK" w:cs="TH SarabunPSK"/>
        </w:rPr>
      </w:pPr>
    </w:p>
    <w:p w:rsidR="00302482" w:rsidRDefault="00302482" w:rsidP="00302482">
      <w:pPr>
        <w:pStyle w:val="2"/>
        <w:rPr>
          <w:rFonts w:ascii="TH SarabunPSK" w:hAnsi="TH SarabunPSK" w:cs="TH SarabunPSK"/>
        </w:rPr>
      </w:pPr>
      <w:r w:rsidRPr="00F24128">
        <w:rPr>
          <w:rFonts w:ascii="TH SarabunPSK" w:hAnsi="TH SarabunPSK" w:cs="TH SarabunPSK"/>
          <w:cs/>
        </w:rPr>
        <w:t xml:space="preserve">บัญชีรายชื่อผู้มีสิทธิเข้ารับการเลือกสรรเป็นพนักงานจ้างแนบท้ายประกาศองค์การบริหารส่วนตำบลต้นผึ้ง  </w:t>
      </w:r>
      <w:r>
        <w:rPr>
          <w:rFonts w:ascii="TH SarabunPSK" w:hAnsi="TH SarabunPSK" w:cs="TH SarabunPSK" w:hint="cs"/>
          <w:cs/>
        </w:rPr>
        <w:t xml:space="preserve">      </w:t>
      </w:r>
      <w:r w:rsidRPr="00F24128">
        <w:rPr>
          <w:rFonts w:ascii="TH SarabunPSK" w:hAnsi="TH SarabunPSK" w:cs="TH SarabunPSK"/>
          <w:cs/>
        </w:rPr>
        <w:t xml:space="preserve">ลงวันที่ </w:t>
      </w:r>
      <w:r w:rsidR="00475C33">
        <w:rPr>
          <w:rFonts w:ascii="TH SarabunPSK" w:hAnsi="TH SarabunPSK" w:cs="TH SarabunPSK" w:hint="cs"/>
          <w:cs/>
        </w:rPr>
        <w:t>๓๑  พฤษภาคม</w:t>
      </w:r>
      <w:r w:rsidRPr="00F24128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พ.ศ.  </w:t>
      </w:r>
      <w:r w:rsidRPr="00F24128">
        <w:rPr>
          <w:rFonts w:ascii="TH SarabunPSK" w:hAnsi="TH SarabunPSK" w:cs="TH SarabunPSK"/>
          <w:cs/>
        </w:rPr>
        <w:t>๒๕</w:t>
      </w:r>
      <w:r w:rsidR="00475C33">
        <w:rPr>
          <w:rFonts w:ascii="TH SarabunPSK" w:hAnsi="TH SarabunPSK" w:cs="TH SarabunPSK" w:hint="cs"/>
          <w:cs/>
        </w:rPr>
        <w:t>๖๐</w:t>
      </w:r>
    </w:p>
    <w:p w:rsidR="003702A9" w:rsidRPr="003702A9" w:rsidRDefault="003702A9" w:rsidP="003702A9"/>
    <w:p w:rsidR="0088352D" w:rsidRPr="00F24128" w:rsidRDefault="00302482" w:rsidP="0088352D">
      <w:pPr>
        <w:spacing w:before="240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475C33">
        <w:rPr>
          <w:rFonts w:ascii="TH SarabunPSK" w:hAnsi="TH SarabunPSK" w:cs="TH SarabunPSK" w:hint="cs"/>
          <w:b/>
          <w:bCs/>
          <w:sz w:val="32"/>
          <w:szCs w:val="32"/>
          <w:cs/>
        </w:rPr>
        <w:t>ช่างก่อสร้าง</w:t>
      </w:r>
      <w:r w:rsidRPr="00C22E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5C33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1842"/>
        <w:gridCol w:w="1276"/>
        <w:gridCol w:w="1134"/>
      </w:tblGrid>
      <w:tr w:rsidR="00302482" w:rsidRPr="00F24128" w:rsidTr="002210D6">
        <w:tc>
          <w:tcPr>
            <w:tcW w:w="1276" w:type="dxa"/>
          </w:tcPr>
          <w:p w:rsidR="00302482" w:rsidRPr="00F24128" w:rsidRDefault="00302482" w:rsidP="002210D6">
            <w:pPr>
              <w:pStyle w:val="2"/>
              <w:rPr>
                <w:rFonts w:ascii="TH SarabunPSK" w:hAnsi="TH SarabunPSK" w:cs="TH SarabunPSK"/>
              </w:rPr>
            </w:pPr>
            <w:r w:rsidRPr="00F24128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2268" w:type="dxa"/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หมายเลขประจำตัวสอบ</w:t>
            </w:r>
          </w:p>
        </w:tc>
        <w:tc>
          <w:tcPr>
            <w:tcW w:w="3118" w:type="dxa"/>
            <w:gridSpan w:val="2"/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F24128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134" w:type="dxa"/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2482" w:rsidRPr="00F24128" w:rsidTr="002210D6">
        <w:trPr>
          <w:cantSplit/>
        </w:trPr>
        <w:tc>
          <w:tcPr>
            <w:tcW w:w="1276" w:type="dxa"/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268" w:type="dxa"/>
          </w:tcPr>
          <w:p w:rsidR="00302482" w:rsidRPr="00F24128" w:rsidRDefault="00475C33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61159">
              <w:rPr>
                <w:rFonts w:ascii="TH SarabunPSK" w:hAnsi="TH SarabunPSK" w:cs="TH SarabunPSK" w:hint="cs"/>
                <w:sz w:val="32"/>
                <w:szCs w:val="32"/>
                <w:cs/>
              </w:rPr>
              <w:t>๐๑</w:t>
            </w:r>
          </w:p>
        </w:tc>
        <w:tc>
          <w:tcPr>
            <w:tcW w:w="1842" w:type="dxa"/>
            <w:tcBorders>
              <w:right w:val="nil"/>
            </w:tcBorders>
          </w:tcPr>
          <w:p w:rsidR="00302482" w:rsidRPr="00F24128" w:rsidRDefault="00475C33" w:rsidP="00E611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นายธีร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276" w:type="dxa"/>
            <w:tcBorders>
              <w:left w:val="nil"/>
            </w:tcBorders>
          </w:tcPr>
          <w:p w:rsidR="00302482" w:rsidRPr="00F24128" w:rsidRDefault="00475C33" w:rsidP="00331F4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</w:t>
            </w:r>
          </w:p>
        </w:tc>
        <w:tc>
          <w:tcPr>
            <w:tcW w:w="1134" w:type="dxa"/>
          </w:tcPr>
          <w:p w:rsidR="00302482" w:rsidRPr="00F24128" w:rsidRDefault="00302482" w:rsidP="00221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2482" w:rsidRDefault="00302482" w:rsidP="00302482">
      <w:pPr>
        <w:rPr>
          <w:rFonts w:ascii="TH SarabunPSK" w:hAnsi="TH SarabunPSK" w:cs="TH SarabunPSK"/>
          <w:sz w:val="32"/>
          <w:szCs w:val="32"/>
        </w:rPr>
      </w:pPr>
    </w:p>
    <w:p w:rsidR="0088352D" w:rsidRPr="0088352D" w:rsidRDefault="00302482" w:rsidP="0088352D">
      <w:pPr>
        <w:pStyle w:val="3"/>
        <w:ind w:left="0" w:firstLine="0"/>
        <w:jc w:val="left"/>
      </w:pPr>
      <w:r w:rsidRPr="00F24128">
        <w:rPr>
          <w:rFonts w:ascii="TH SarabunPSK" w:hAnsi="TH SarabunPSK" w:cs="TH SarabunPSK"/>
          <w:b/>
          <w:bCs/>
          <w:cs/>
        </w:rPr>
        <w:t>วัน  เวลา  และสถานที่   เกี่ยวกับการเลือกสรรเป็นพนักงานจ้าง</w:t>
      </w:r>
      <w:r w:rsidR="00475C33"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984"/>
        <w:gridCol w:w="3969"/>
        <w:gridCol w:w="1560"/>
      </w:tblGrid>
      <w:tr w:rsidR="00302482" w:rsidRPr="00F24128" w:rsidTr="002210D6">
        <w:tc>
          <w:tcPr>
            <w:tcW w:w="534" w:type="dxa"/>
            <w:tcBorders>
              <w:bottom w:val="single" w:sz="4" w:space="0" w:color="auto"/>
            </w:tcBorders>
          </w:tcPr>
          <w:p w:rsidR="00302482" w:rsidRPr="00F24128" w:rsidRDefault="00302482" w:rsidP="002210D6">
            <w:pPr>
              <w:pStyle w:val="2"/>
              <w:rPr>
                <w:rFonts w:ascii="TH SarabunPSK" w:hAnsi="TH SarabunPSK" w:cs="TH SarabunPSK"/>
              </w:rPr>
            </w:pPr>
            <w:r w:rsidRPr="00F24128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ตำแหน่งที่สอบ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วันที่สอบ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สถานที่สอบ</w:t>
            </w:r>
          </w:p>
        </w:tc>
      </w:tr>
      <w:tr w:rsidR="00302482" w:rsidRPr="00F24128" w:rsidTr="002210D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302482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61159" w:rsidRDefault="00E61159" w:rsidP="00221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2482" w:rsidRPr="00F24128" w:rsidRDefault="00475C33" w:rsidP="00221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ช่างก่อสร้าง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61159" w:rsidRDefault="00E61159" w:rsidP="00331F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02482" w:rsidRPr="00F24128" w:rsidRDefault="00475C33" w:rsidP="00475C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 มิถุนายน ๒๕๖๐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02482" w:rsidRPr="00F24128" w:rsidRDefault="00302482" w:rsidP="00C15F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๐๙</w:t>
            </w:r>
            <w:r w:rsidRPr="00F2412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  <w:r w:rsidRPr="00F241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F2412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๐ 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</w:t>
            </w: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.ต้นผึ้ง</w:t>
            </w:r>
          </w:p>
        </w:tc>
      </w:tr>
      <w:tr w:rsidR="00302482" w:rsidRPr="00F24128" w:rsidTr="002210D6">
        <w:trPr>
          <w:trHeight w:val="467"/>
        </w:trPr>
        <w:tc>
          <w:tcPr>
            <w:tcW w:w="534" w:type="dxa"/>
            <w:vMerge/>
          </w:tcPr>
          <w:p w:rsidR="00302482" w:rsidRPr="00F24128" w:rsidRDefault="00302482" w:rsidP="00221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02482" w:rsidRPr="00F24128" w:rsidRDefault="00302482" w:rsidP="00221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302482" w:rsidRPr="00F24128" w:rsidRDefault="00302482" w:rsidP="00221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2482" w:rsidRPr="00F24128" w:rsidRDefault="00302482" w:rsidP="00C15F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F2412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0427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F241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2412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>๐ 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</w:t>
            </w:r>
            <w:r w:rsidRPr="00F241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vMerge/>
          </w:tcPr>
          <w:p w:rsidR="00302482" w:rsidRPr="00F24128" w:rsidRDefault="00302482" w:rsidP="00221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1F4B" w:rsidRDefault="00331F4B" w:rsidP="0090427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727789" w:rsidRDefault="00727789" w:rsidP="00302482">
      <w:pPr>
        <w:rPr>
          <w:rFonts w:ascii="TH SarabunPSK" w:hAnsi="TH SarabunPSK" w:cs="TH SarabunPSK"/>
          <w:sz w:val="32"/>
          <w:szCs w:val="32"/>
        </w:rPr>
      </w:pPr>
    </w:p>
    <w:p w:rsidR="00727789" w:rsidRDefault="0072778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E61159" w:rsidRDefault="00E61159" w:rsidP="00302482">
      <w:pPr>
        <w:rPr>
          <w:rFonts w:ascii="TH SarabunPSK" w:hAnsi="TH SarabunPSK" w:cs="TH SarabunPSK"/>
          <w:sz w:val="32"/>
          <w:szCs w:val="32"/>
        </w:rPr>
      </w:pPr>
    </w:p>
    <w:p w:rsidR="00302482" w:rsidRPr="00091BCE" w:rsidRDefault="00302482" w:rsidP="00302482">
      <w:pPr>
        <w:pStyle w:val="a5"/>
        <w:rPr>
          <w:rFonts w:ascii="TH SarabunPSK" w:hAnsi="TH SarabunPSK" w:cs="TH SarabunPSK"/>
          <w:b/>
          <w:bCs/>
        </w:rPr>
      </w:pPr>
      <w:r w:rsidRPr="00091BCE">
        <w:rPr>
          <w:rFonts w:ascii="TH SarabunPSK" w:hAnsi="TH SarabunPSK" w:cs="TH SarabunPSK"/>
          <w:b/>
          <w:bCs/>
          <w:cs/>
        </w:rPr>
        <w:lastRenderedPageBreak/>
        <w:t>ระเบียบการทดสอบ</w:t>
      </w:r>
    </w:p>
    <w:p w:rsidR="00302482" w:rsidRPr="00F24128" w:rsidRDefault="00302482" w:rsidP="00302482">
      <w:pPr>
        <w:pStyle w:val="a3"/>
        <w:spacing w:before="0"/>
        <w:jc w:val="center"/>
        <w:rPr>
          <w:rFonts w:ascii="TH SarabunPSK" w:hAnsi="TH SarabunPSK" w:cs="TH SarabunPSK"/>
        </w:rPr>
      </w:pPr>
      <w:r w:rsidRPr="00F24128">
        <w:rPr>
          <w:rFonts w:ascii="TH SarabunPSK" w:hAnsi="TH SarabunPSK" w:cs="TH SarabunPSK"/>
          <w:cs/>
        </w:rPr>
        <w:t>แนบท้ายประกาศองค์การบริหารส่วนตำบลต้นผึ้ง  เรื่อง  รายชื่อผู้มีสิทธิเข้ารับการเลือกสรร</w:t>
      </w:r>
    </w:p>
    <w:p w:rsidR="00302482" w:rsidRPr="00F24128" w:rsidRDefault="00302482" w:rsidP="00302482">
      <w:pPr>
        <w:pStyle w:val="a3"/>
        <w:spacing w:before="0"/>
        <w:jc w:val="center"/>
        <w:rPr>
          <w:rFonts w:ascii="TH SarabunPSK" w:hAnsi="TH SarabunPSK" w:cs="TH SarabunPSK"/>
        </w:rPr>
      </w:pPr>
      <w:r w:rsidRPr="00F24128">
        <w:rPr>
          <w:rFonts w:ascii="TH SarabunPSK" w:hAnsi="TH SarabunPSK" w:cs="TH SarabunPSK"/>
          <w:cs/>
        </w:rPr>
        <w:t xml:space="preserve">และกำหนดวัน  เวลาสถานที่  และระเบียบเกี่ยวกับการเลือกสรรเป็นพนักงานจ้าง </w:t>
      </w:r>
    </w:p>
    <w:p w:rsidR="00302482" w:rsidRPr="00F24128" w:rsidRDefault="00302482" w:rsidP="00302482">
      <w:pPr>
        <w:pStyle w:val="a3"/>
        <w:spacing w:before="0"/>
        <w:jc w:val="center"/>
        <w:rPr>
          <w:rFonts w:ascii="TH SarabunPSK" w:hAnsi="TH SarabunPSK" w:cs="TH SarabunPSK"/>
          <w:cs/>
        </w:rPr>
      </w:pPr>
      <w:r w:rsidRPr="00F24128">
        <w:rPr>
          <w:rFonts w:ascii="TH SarabunPSK" w:hAnsi="TH SarabunPSK" w:cs="TH SarabunPSK"/>
          <w:cs/>
        </w:rPr>
        <w:t xml:space="preserve"> ลงวันที่</w:t>
      </w:r>
      <w:r w:rsidR="00727789">
        <w:rPr>
          <w:rFonts w:ascii="TH SarabunPSK" w:hAnsi="TH SarabunPSK" w:cs="TH SarabunPSK" w:hint="cs"/>
          <w:cs/>
        </w:rPr>
        <w:t xml:space="preserve"> </w:t>
      </w:r>
      <w:r w:rsidR="001579F8">
        <w:rPr>
          <w:rFonts w:ascii="TH SarabunPSK" w:hAnsi="TH SarabunPSK" w:cs="TH SarabunPSK" w:hint="cs"/>
          <w:cs/>
        </w:rPr>
        <w:t xml:space="preserve"> </w:t>
      </w:r>
      <w:r w:rsidR="00475C33">
        <w:rPr>
          <w:rFonts w:ascii="TH SarabunPSK" w:hAnsi="TH SarabunPSK" w:cs="TH SarabunPSK" w:hint="cs"/>
          <w:cs/>
        </w:rPr>
        <w:t>๓๑  พฤษภาคม</w:t>
      </w:r>
      <w:r w:rsidR="001579F8">
        <w:rPr>
          <w:rFonts w:ascii="TH SarabunPSK" w:hAnsi="TH SarabunPSK" w:cs="TH SarabunPSK" w:hint="cs"/>
          <w:cs/>
        </w:rPr>
        <w:t xml:space="preserve"> </w:t>
      </w:r>
      <w:r w:rsidRPr="00F24128">
        <w:rPr>
          <w:rFonts w:ascii="TH SarabunPSK" w:hAnsi="TH SarabunPSK" w:cs="TH SarabunPSK"/>
          <w:cs/>
        </w:rPr>
        <w:t xml:space="preserve"> ๒๕</w:t>
      </w:r>
      <w:r w:rsidR="00475C33">
        <w:rPr>
          <w:rFonts w:ascii="TH SarabunPSK" w:hAnsi="TH SarabunPSK" w:cs="TH SarabunPSK" w:hint="cs"/>
          <w:cs/>
        </w:rPr>
        <w:t>๖๐</w:t>
      </w:r>
    </w:p>
    <w:p w:rsidR="00302482" w:rsidRPr="00F24128" w:rsidRDefault="00302482" w:rsidP="00302482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ระเบียบวิธีการทดสอบ</w:t>
      </w:r>
      <w:r w:rsidRPr="00F24128">
        <w:rPr>
          <w:rFonts w:ascii="TH SarabunPSK" w:hAnsi="TH SarabunPSK" w:cs="TH SarabunPSK"/>
          <w:sz w:val="32"/>
          <w:szCs w:val="32"/>
        </w:rPr>
        <w:t xml:space="preserve">  (</w:t>
      </w:r>
      <w:r w:rsidRPr="00F24128">
        <w:rPr>
          <w:rFonts w:ascii="TH SarabunPSK" w:hAnsi="TH SarabunPSK" w:cs="TH SarabunPSK"/>
          <w:sz w:val="32"/>
          <w:szCs w:val="32"/>
          <w:cs/>
        </w:rPr>
        <w:t>ข้อเขียน</w:t>
      </w:r>
      <w:r w:rsidRPr="00F24128">
        <w:rPr>
          <w:rFonts w:ascii="TH SarabunPSK" w:hAnsi="TH SarabunPSK" w:cs="TH SarabunPSK"/>
          <w:sz w:val="32"/>
          <w:szCs w:val="32"/>
        </w:rPr>
        <w:t xml:space="preserve">)  </w:t>
      </w:r>
      <w:r w:rsidRPr="00F24128">
        <w:rPr>
          <w:rFonts w:ascii="TH SarabunPSK" w:hAnsi="TH SarabunPSK" w:cs="TH SarabunPSK"/>
          <w:sz w:val="32"/>
          <w:szCs w:val="32"/>
          <w:cs/>
        </w:rPr>
        <w:t>ผู้เข้าทดสอบ  จะต้องปฏิบัติตามระเบียบวิธีการสอบดังต่อไปนี้โดยเคร่งครัด</w:t>
      </w:r>
    </w:p>
    <w:p w:rsidR="00302482" w:rsidRPr="00F24128" w:rsidRDefault="00302482" w:rsidP="00302482">
      <w:pPr>
        <w:pStyle w:val="a3"/>
        <w:jc w:val="thaiDistribute"/>
        <w:rPr>
          <w:rFonts w:ascii="TH SarabunPSK" w:hAnsi="TH SarabunPSK" w:cs="TH SarabunPSK"/>
        </w:rPr>
      </w:pPr>
      <w:r w:rsidRPr="00F24128">
        <w:rPr>
          <w:rFonts w:ascii="TH SarabunPSK" w:hAnsi="TH SarabunPSK" w:cs="TH SarabunPSK"/>
        </w:rPr>
        <w:tab/>
      </w:r>
      <w:r w:rsidRPr="00F24128">
        <w:rPr>
          <w:rFonts w:ascii="TH SarabunPSK" w:hAnsi="TH SarabunPSK" w:cs="TH SarabunPSK"/>
          <w:cs/>
        </w:rPr>
        <w:t>๑</w:t>
      </w:r>
      <w:r w:rsidRPr="00F24128">
        <w:rPr>
          <w:rFonts w:ascii="TH SarabunPSK" w:hAnsi="TH SarabunPSK" w:cs="TH SarabunPSK"/>
        </w:rPr>
        <w:t xml:space="preserve">.  </w:t>
      </w:r>
      <w:r w:rsidRPr="00F24128">
        <w:rPr>
          <w:rFonts w:ascii="TH SarabunPSK" w:hAnsi="TH SarabunPSK" w:cs="TH SarabunPSK"/>
          <w:cs/>
        </w:rPr>
        <w:t>การทดสอบจะดำเนินการทดสอบตามที่กำหนดไว้ในหลักสูตรและวิธีการทดสอบและให้</w:t>
      </w:r>
      <w:r w:rsidR="001579F8">
        <w:rPr>
          <w:rFonts w:ascii="TH SarabunPSK" w:hAnsi="TH SarabunPSK" w:cs="TH SarabunPSK" w:hint="cs"/>
          <w:cs/>
        </w:rPr>
        <w:t xml:space="preserve">               </w:t>
      </w:r>
      <w:r w:rsidRPr="00F24128">
        <w:rPr>
          <w:rFonts w:ascii="TH SarabunPSK" w:hAnsi="TH SarabunPSK" w:cs="TH SarabunPSK"/>
          <w:cs/>
        </w:rPr>
        <w:t>ผู้เข้าทดสอบปฏิบัติตามคำสั่ง  ระเบียบ  และวิธีการทดสอบตามที่กำหนดไว้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</w:t>
      </w:r>
      <w:r w:rsidRPr="00F24128">
        <w:rPr>
          <w:rFonts w:ascii="TH SarabunPSK" w:hAnsi="TH SarabunPSK" w:cs="TH SarabunPSK"/>
          <w:sz w:val="32"/>
          <w:szCs w:val="32"/>
        </w:rPr>
        <w:t xml:space="preserve">.  </w:t>
      </w:r>
      <w:r w:rsidRPr="00F24128">
        <w:rPr>
          <w:rFonts w:ascii="TH SarabunPSK" w:hAnsi="TH SarabunPSK" w:cs="TH SarabunPSK"/>
          <w:sz w:val="32"/>
          <w:szCs w:val="32"/>
          <w:cs/>
        </w:rPr>
        <w:t>ให้ผู้เข้าทดสอบปฏิบัติตามระเบียบดังนี้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๒.๑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แต่งกายสุภาพเรียบร้อย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๒.๒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ผู้เข้าทดสอบจะต้องเตรียมอุปกรณ์ในการสอบ  เช่น  ปากกา  ไม้บรรทัด   และยางลบเพื่อใช้ในการทำข้อสอบ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๒.๓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ต้องนำบัตรประจำตัวเลือกสรร  ไปในวันทดสอบเพื่อแสดงตน  หากไม่มีบัตรดังกล่าว  กรรมการหรือเจ้าหน้าที่ประจำห้องสอบอาจพิจารณาไม่อนุญาตให้เข้าสอบก็ได้</w:t>
      </w:r>
      <w:r w:rsidRPr="00F24128">
        <w:rPr>
          <w:rFonts w:ascii="TH SarabunPSK" w:hAnsi="TH SarabunPSK" w:cs="TH SarabunPSK"/>
          <w:sz w:val="32"/>
          <w:szCs w:val="32"/>
        </w:rPr>
        <w:tab/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๒.๔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ไปถึงสถานที่สอบก่อนกำหนดเวลาเข้าสอบ  ไม่น้อยกว่า  ๑๕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นาที และจะเข้าห้องสอบได้ก็ต่อเมื่อได้รับคำสั่งหรือประกาศจากกรรมการการทดสอบให้เข้าสอบได้  ผู้เข้าสอบที่ไปถึงห้องสอบหลังจากที่ได้เริ่มสอบไปแล้ว  ๑๕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นาที  จะไม่ได้รับอนุญาตให้เข้าสอบ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๒.๕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ห้ามมิให้ผู้เข้าสอบออกจากห้องสอบก่อน  ๒๐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นาที  นับแต่เริ่มให้ทำคำตอบ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๒.๖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ห้ามนำหนังสือ  ตำรา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หรือเอกสารอื่นใดเข้าไปในห้องสอบ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๒.๗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ห้ามนำเครื่องมือสื่อสารอิเล็กทรอนิกส์ทุกชนิดเข้าไปในห้องสอบ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๒.๘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เมื่ออยู่ในห้องสอบ  ต้องไม่พูดหรือติดต่อกับผู้เข้าสอบอื่นหรือบุคคลภายนอก   และออกจากห้องสอบได้ก็ต่อเมื่อได้รับอนุญาตจากกรรมการหรือเจ้าหน้าที่ประจำห้องสอบแล้วเท่านั้น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๒.๙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ให้กรอกข้อความในกระดาษคำตอบให้ครบถ้วน  เขียนเลขประจำตัวสอบ  และ</w:t>
      </w:r>
      <w:r w:rsidR="001579F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2412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F24128">
        <w:rPr>
          <w:rFonts w:ascii="TH SarabunPSK" w:hAnsi="TH SarabunPSK" w:cs="TH SarabunPSK"/>
          <w:sz w:val="32"/>
          <w:szCs w:val="32"/>
        </w:rPr>
        <w:t xml:space="preserve">- </w:t>
      </w:r>
      <w:r w:rsidRPr="00F24128">
        <w:rPr>
          <w:rFonts w:ascii="TH SarabunPSK" w:hAnsi="TH SarabunPSK" w:cs="TH SarabunPSK"/>
          <w:sz w:val="32"/>
          <w:szCs w:val="32"/>
          <w:cs/>
        </w:rPr>
        <w:t>สกุล  เฉพาะในที่กำหนดให้เท่านั้น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๒.๑๐</w:t>
      </w:r>
      <w:r w:rsidRPr="00F24128">
        <w:rPr>
          <w:rFonts w:ascii="TH SarabunPSK" w:hAnsi="TH SarabunPSK" w:cs="TH SarabunPSK"/>
          <w:sz w:val="32"/>
          <w:szCs w:val="32"/>
        </w:rPr>
        <w:t xml:space="preserve"> </w:t>
      </w:r>
      <w:r w:rsidRPr="00F24128">
        <w:rPr>
          <w:rFonts w:ascii="TH SarabunPSK" w:hAnsi="TH SarabunPSK" w:cs="TH SarabunPSK"/>
          <w:sz w:val="32"/>
          <w:szCs w:val="32"/>
          <w:cs/>
        </w:rPr>
        <w:t>เมื่อส่งกระดาษคำตอบให้ตรวจสอบให้แน่นอนอีกครั้งหนึ่ง  หากสงสัยประการใดให้สอบถามกรรมการหรือเจ้าหน้าที่ประจำห้องสอบ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๒.๑๑</w:t>
      </w:r>
      <w:r w:rsidRPr="00F24128">
        <w:rPr>
          <w:rFonts w:ascii="TH SarabunPSK" w:hAnsi="TH SarabunPSK" w:cs="TH SarabunPSK"/>
          <w:sz w:val="32"/>
          <w:szCs w:val="32"/>
        </w:rPr>
        <w:t xml:space="preserve"> </w:t>
      </w:r>
      <w:r w:rsidRPr="00F24128">
        <w:rPr>
          <w:rFonts w:ascii="TH SarabunPSK" w:hAnsi="TH SarabunPSK" w:cs="TH SarabunPSK"/>
          <w:sz w:val="32"/>
          <w:szCs w:val="32"/>
          <w:cs/>
        </w:rPr>
        <w:t>เมื่อจะส่งกระดาษคำตอบก่อนหมดเวลาสอบให้ยกมือขึ้น  เพื่อให้กรรมการหรือ         เจ้าหน้าที่ประจำห้องสอบทราบ  ห้ามลุกจากที่นั่งไปส่งกระดาษคำตอบด้วยตนเอง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๒.๑๒</w:t>
      </w:r>
      <w:r w:rsidRPr="00F24128">
        <w:rPr>
          <w:rFonts w:ascii="TH SarabunPSK" w:hAnsi="TH SarabunPSK" w:cs="TH SarabunPSK"/>
          <w:sz w:val="32"/>
          <w:szCs w:val="32"/>
        </w:rPr>
        <w:t xml:space="preserve"> </w:t>
      </w:r>
      <w:r w:rsidRPr="00F24128">
        <w:rPr>
          <w:rFonts w:ascii="TH SarabunPSK" w:hAnsi="TH SarabunPSK" w:cs="TH SarabunPSK"/>
          <w:sz w:val="32"/>
          <w:szCs w:val="32"/>
          <w:cs/>
        </w:rPr>
        <w:t>เมื่อหมดเวลาทำคำตอบ  จะมีสัญญาณแจ้งให้ทราบ  ผู้เข้าสอบจะต้องหยุดทำคำตอบทันทีและต้องรอให้กรรมการหรือเจ้าหน้าที่ประจำห้องสอบเก็บกระดาษคืนเสียก่อนจึงจะออกจากห้องสอบได้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๒.๑๓</w:t>
      </w:r>
      <w:r w:rsidRPr="00F24128">
        <w:rPr>
          <w:rFonts w:ascii="TH SarabunPSK" w:hAnsi="TH SarabunPSK" w:cs="TH SarabunPSK"/>
          <w:sz w:val="32"/>
          <w:szCs w:val="32"/>
        </w:rPr>
        <w:t xml:space="preserve"> </w:t>
      </w:r>
      <w:r w:rsidRPr="00F24128">
        <w:rPr>
          <w:rFonts w:ascii="TH SarabunPSK" w:hAnsi="TH SarabunPSK" w:cs="TH SarabunPSK"/>
          <w:sz w:val="32"/>
          <w:szCs w:val="32"/>
          <w:cs/>
        </w:rPr>
        <w:t>ห้ามนำข้อสอบหรือกระดาษคำตอบที่เหลือ</w:t>
      </w:r>
      <w:r w:rsidR="001579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ไม่ได้ใช้ออกจากห้องสอบเป็นอันขาด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๒.๑๔</w:t>
      </w:r>
      <w:r w:rsidRPr="00F24128">
        <w:rPr>
          <w:rFonts w:ascii="TH SarabunPSK" w:hAnsi="TH SarabunPSK" w:cs="TH SarabunPSK"/>
          <w:sz w:val="32"/>
          <w:szCs w:val="32"/>
        </w:rPr>
        <w:t xml:space="preserve">  </w:t>
      </w:r>
      <w:r w:rsidRPr="00F24128">
        <w:rPr>
          <w:rFonts w:ascii="TH SarabunPSK" w:hAnsi="TH SarabunPSK" w:cs="TH SarabunPSK"/>
          <w:sz w:val="32"/>
          <w:szCs w:val="32"/>
          <w:cs/>
        </w:rPr>
        <w:t>เมื่อออกจากห้องสอบแล้วต้องไม่ติดต่อหรือกระทำการใดๆ อันเป็นการรบกวนผู้ที่ยังสอบอยู่</w:t>
      </w:r>
    </w:p>
    <w:p w:rsidR="00302482" w:rsidRPr="00F24128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lastRenderedPageBreak/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๒.๑๕</w:t>
      </w:r>
      <w:r w:rsidRPr="00F24128">
        <w:rPr>
          <w:rFonts w:ascii="TH SarabunPSK" w:hAnsi="TH SarabunPSK" w:cs="TH SarabunPSK"/>
          <w:sz w:val="32"/>
          <w:szCs w:val="32"/>
        </w:rPr>
        <w:t xml:space="preserve"> </w:t>
      </w:r>
      <w:r w:rsidRPr="00F24128">
        <w:rPr>
          <w:rFonts w:ascii="TH SarabunPSK" w:hAnsi="TH SarabunPSK" w:cs="TH SarabunPSK"/>
          <w:sz w:val="32"/>
          <w:szCs w:val="32"/>
          <w:cs/>
        </w:rPr>
        <w:t>ต้องเชื่อฟังและปฏิบัติตามคำสั่ง และคำแนะนำของกรรมการหรือเจ้าหน้าที่ประจำห้องสอบโดยเคร่งครัด</w:t>
      </w:r>
    </w:p>
    <w:p w:rsidR="00302482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</w:rPr>
        <w:tab/>
      </w:r>
      <w:r w:rsidRPr="00F24128">
        <w:rPr>
          <w:rFonts w:ascii="TH SarabunPSK" w:hAnsi="TH SarabunPSK" w:cs="TH SarabunPSK"/>
          <w:sz w:val="32"/>
          <w:szCs w:val="32"/>
          <w:cs/>
        </w:rPr>
        <w:t>๒.๑๖</w:t>
      </w:r>
      <w:r w:rsidRPr="00F24128">
        <w:rPr>
          <w:rFonts w:ascii="TH SarabunPSK" w:hAnsi="TH SarabunPSK" w:cs="TH SarabunPSK"/>
          <w:sz w:val="32"/>
          <w:szCs w:val="32"/>
        </w:rPr>
        <w:t xml:space="preserve"> </w:t>
      </w:r>
      <w:r w:rsidRPr="00F24128">
        <w:rPr>
          <w:rFonts w:ascii="TH SarabunPSK" w:hAnsi="TH SarabunPSK" w:cs="TH SarabunPSK"/>
          <w:sz w:val="32"/>
          <w:szCs w:val="32"/>
          <w:cs/>
        </w:rPr>
        <w:t>ห้ามสูบบุหรี่ในห้องสอบ</w:t>
      </w:r>
    </w:p>
    <w:p w:rsidR="00E61159" w:rsidRDefault="00302482" w:rsidP="003024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F24128">
        <w:rPr>
          <w:rFonts w:ascii="TH SarabunPSK" w:hAnsi="TH SarabunPSK" w:cs="TH SarabunPSK"/>
          <w:sz w:val="32"/>
          <w:szCs w:val="32"/>
        </w:rPr>
        <w:tab/>
        <w:t xml:space="preserve">    </w:t>
      </w:r>
    </w:p>
    <w:p w:rsidR="00302482" w:rsidRPr="00F24128" w:rsidRDefault="00302482" w:rsidP="00E6115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4128">
        <w:rPr>
          <w:rFonts w:ascii="TH SarabunPSK" w:hAnsi="TH SarabunPSK" w:cs="TH SarabunPSK"/>
          <w:sz w:val="32"/>
          <w:szCs w:val="32"/>
        </w:rPr>
        <w:t xml:space="preserve">   </w:t>
      </w:r>
      <w:r w:rsidRPr="00F24128">
        <w:rPr>
          <w:rFonts w:ascii="TH SarabunPSK" w:hAnsi="TH SarabunPSK" w:cs="TH SarabunPSK"/>
          <w:sz w:val="32"/>
          <w:szCs w:val="32"/>
          <w:cs/>
        </w:rPr>
        <w:t>ผู้ใดฝ่าฝืนระเบียบและวิธีการสอบนี้   หรือทุจริต   หรือพยายามทุจริตในการสอบคณะกรรมการดำเนินการสอบ  อาจพิจารณาสั่งไม่ให้ตรวจกระดาษคำตอบ  และสำหรับผู้ที่ทุจริตหรือพยายามทุจริตในการสอบจะได้รับการพิจารณาโทษในสถานหนัก</w:t>
      </w:r>
    </w:p>
    <w:p w:rsidR="009D5998" w:rsidRDefault="009D5998">
      <w:pPr>
        <w:rPr>
          <w:cs/>
        </w:rPr>
      </w:pPr>
    </w:p>
    <w:sectPr w:rsidR="009D5998" w:rsidSect="00091BCE">
      <w:headerReference w:type="even" r:id="rId9"/>
      <w:headerReference w:type="default" r:id="rId10"/>
      <w:pgSz w:w="11906" w:h="16838"/>
      <w:pgMar w:top="1418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8B" w:rsidRDefault="009B698B" w:rsidP="008D42C6">
      <w:r>
        <w:separator/>
      </w:r>
    </w:p>
  </w:endnote>
  <w:endnote w:type="continuationSeparator" w:id="0">
    <w:p w:rsidR="009B698B" w:rsidRDefault="009B698B" w:rsidP="008D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8B" w:rsidRDefault="009B698B" w:rsidP="008D42C6">
      <w:r>
        <w:separator/>
      </w:r>
    </w:p>
  </w:footnote>
  <w:footnote w:type="continuationSeparator" w:id="0">
    <w:p w:rsidR="009B698B" w:rsidRDefault="009B698B" w:rsidP="008D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3B" w:rsidRDefault="00F90BC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7D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7DA9">
      <w:rPr>
        <w:rStyle w:val="a8"/>
        <w:noProof/>
      </w:rPr>
      <w:t>1</w:t>
    </w:r>
    <w:r>
      <w:rPr>
        <w:rStyle w:val="a8"/>
      </w:rPr>
      <w:fldChar w:fldCharType="end"/>
    </w:r>
  </w:p>
  <w:p w:rsidR="002F673B" w:rsidRDefault="009B69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3B" w:rsidRDefault="00107DA9">
    <w:pPr>
      <w:pStyle w:val="a6"/>
      <w:jc w:val="center"/>
      <w:rPr>
        <w:sz w:val="32"/>
        <w:szCs w:val="32"/>
      </w:rPr>
    </w:pPr>
    <w:r>
      <w:rPr>
        <w:rFonts w:ascii="Angsana New" w:hAnsi="Angsana New"/>
        <w:snapToGrid w:val="0"/>
        <w:sz w:val="32"/>
        <w:szCs w:val="32"/>
        <w:cs/>
        <w:lang w:eastAsia="th-TH"/>
      </w:rPr>
      <w:t xml:space="preserve">- </w:t>
    </w:r>
    <w:r w:rsidR="00F90BCA">
      <w:rPr>
        <w:rFonts w:ascii="Angsana New" w:hAnsi="Angsana New"/>
        <w:snapToGrid w:val="0"/>
        <w:sz w:val="32"/>
        <w:szCs w:val="32"/>
        <w:cs/>
        <w:lang w:eastAsia="th-TH"/>
      </w:rPr>
      <w:fldChar w:fldCharType="begin"/>
    </w:r>
    <w:r>
      <w:rPr>
        <w:rFonts w:ascii="Angsana New" w:hAnsi="Angsana New"/>
        <w:snapToGrid w:val="0"/>
        <w:sz w:val="32"/>
        <w:szCs w:val="32"/>
        <w:cs/>
        <w:lang w:eastAsia="th-TH"/>
      </w:rPr>
      <w:instrText xml:space="preserve"> </w:instrText>
    </w:r>
    <w:r>
      <w:rPr>
        <w:rFonts w:ascii="Angsana New" w:hAnsi="Angsana New"/>
        <w:snapToGrid w:val="0"/>
        <w:sz w:val="32"/>
        <w:szCs w:val="32"/>
        <w:lang w:eastAsia="th-TH"/>
      </w:rPr>
      <w:instrText>PAGE</w:instrText>
    </w:r>
    <w:r>
      <w:rPr>
        <w:rFonts w:ascii="Angsana New" w:hAnsi="Angsana New"/>
        <w:snapToGrid w:val="0"/>
        <w:sz w:val="32"/>
        <w:szCs w:val="32"/>
        <w:cs/>
        <w:lang w:eastAsia="th-TH"/>
      </w:rPr>
      <w:instrText xml:space="preserve"> </w:instrText>
    </w:r>
    <w:r w:rsidR="00F90BCA">
      <w:rPr>
        <w:rFonts w:ascii="Angsana New" w:hAnsi="Angsana New"/>
        <w:snapToGrid w:val="0"/>
        <w:sz w:val="32"/>
        <w:szCs w:val="32"/>
        <w:cs/>
        <w:lang w:eastAsia="th-TH"/>
      </w:rPr>
      <w:fldChar w:fldCharType="separate"/>
    </w:r>
    <w:r w:rsidR="001C504E">
      <w:rPr>
        <w:rFonts w:ascii="Angsana New" w:hAnsi="Angsana New"/>
        <w:noProof/>
        <w:snapToGrid w:val="0"/>
        <w:sz w:val="32"/>
        <w:szCs w:val="32"/>
        <w:cs/>
        <w:lang w:eastAsia="th-TH"/>
      </w:rPr>
      <w:t>4</w:t>
    </w:r>
    <w:r w:rsidR="00F90BCA">
      <w:rPr>
        <w:rFonts w:ascii="Angsana New" w:hAnsi="Angsana New"/>
        <w:snapToGrid w:val="0"/>
        <w:sz w:val="32"/>
        <w:szCs w:val="32"/>
        <w:cs/>
        <w:lang w:eastAsia="th-TH"/>
      </w:rPr>
      <w:fldChar w:fldCharType="end"/>
    </w:r>
    <w:r>
      <w:rPr>
        <w:rFonts w:ascii="Angsana New" w:hAnsi="Angsana New"/>
        <w:snapToGrid w:val="0"/>
        <w:sz w:val="32"/>
        <w:szCs w:val="32"/>
        <w:cs/>
        <w:lang w:eastAsia="th-TH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82"/>
    <w:rsid w:val="00031875"/>
    <w:rsid w:val="000A6B51"/>
    <w:rsid w:val="00107DA9"/>
    <w:rsid w:val="0012755C"/>
    <w:rsid w:val="00153675"/>
    <w:rsid w:val="001579F8"/>
    <w:rsid w:val="001C504E"/>
    <w:rsid w:val="001F3F0D"/>
    <w:rsid w:val="00223ACE"/>
    <w:rsid w:val="00246E57"/>
    <w:rsid w:val="002A26F5"/>
    <w:rsid w:val="00302482"/>
    <w:rsid w:val="00331F4B"/>
    <w:rsid w:val="003702A9"/>
    <w:rsid w:val="003D3220"/>
    <w:rsid w:val="00407BD2"/>
    <w:rsid w:val="004210CB"/>
    <w:rsid w:val="00475C33"/>
    <w:rsid w:val="0050229A"/>
    <w:rsid w:val="005771F2"/>
    <w:rsid w:val="005D4E11"/>
    <w:rsid w:val="006D407E"/>
    <w:rsid w:val="006E0863"/>
    <w:rsid w:val="00724616"/>
    <w:rsid w:val="00727789"/>
    <w:rsid w:val="00783125"/>
    <w:rsid w:val="008728CA"/>
    <w:rsid w:val="0088352D"/>
    <w:rsid w:val="008D42C6"/>
    <w:rsid w:val="00904272"/>
    <w:rsid w:val="00983DDF"/>
    <w:rsid w:val="009B698B"/>
    <w:rsid w:val="009D5998"/>
    <w:rsid w:val="009D5DDD"/>
    <w:rsid w:val="00C15F9A"/>
    <w:rsid w:val="00C91475"/>
    <w:rsid w:val="00D252F9"/>
    <w:rsid w:val="00E61159"/>
    <w:rsid w:val="00EB14B6"/>
    <w:rsid w:val="00F20B59"/>
    <w:rsid w:val="00F51350"/>
    <w:rsid w:val="00F63D1B"/>
    <w:rsid w:val="00F70B6A"/>
    <w:rsid w:val="00F9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8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02482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302482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302482"/>
    <w:pPr>
      <w:keepNext/>
      <w:ind w:left="720" w:firstLine="720"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02482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02482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02482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rsid w:val="00302482"/>
    <w:pPr>
      <w:spacing w:before="240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02482"/>
    <w:rPr>
      <w:rFonts w:ascii="Angsana New" w:eastAsia="Cordia New" w:hAnsi="Angsana New" w:cs="Angsana New"/>
      <w:sz w:val="32"/>
      <w:szCs w:val="32"/>
    </w:rPr>
  </w:style>
  <w:style w:type="paragraph" w:styleId="21">
    <w:name w:val="Body Text 2"/>
    <w:basedOn w:val="a"/>
    <w:link w:val="22"/>
    <w:rsid w:val="00302482"/>
    <w:pPr>
      <w:jc w:val="center"/>
    </w:pPr>
    <w:rPr>
      <w:rFonts w:ascii="Angsana New" w:hAnsi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02482"/>
    <w:rPr>
      <w:rFonts w:ascii="Angsana New" w:eastAsia="Cordia New" w:hAnsi="Angsana New" w:cs="Angsana New"/>
      <w:sz w:val="32"/>
      <w:szCs w:val="32"/>
    </w:rPr>
  </w:style>
  <w:style w:type="paragraph" w:styleId="a5">
    <w:name w:val="caption"/>
    <w:basedOn w:val="a"/>
    <w:next w:val="a"/>
    <w:qFormat/>
    <w:rsid w:val="00302482"/>
    <w:pPr>
      <w:jc w:val="center"/>
    </w:pPr>
    <w:rPr>
      <w:rFonts w:ascii="Angsana New" w:hAnsi="Angsana New"/>
      <w:sz w:val="32"/>
      <w:szCs w:val="32"/>
    </w:rPr>
  </w:style>
  <w:style w:type="paragraph" w:styleId="a6">
    <w:name w:val="header"/>
    <w:basedOn w:val="a"/>
    <w:link w:val="a7"/>
    <w:rsid w:val="00302482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basedOn w:val="a0"/>
    <w:link w:val="a6"/>
    <w:rsid w:val="00302482"/>
    <w:rPr>
      <w:rFonts w:ascii="Cordia New" w:eastAsia="Cordia New" w:hAnsi="Cordia New" w:cs="Angsana New"/>
      <w:sz w:val="28"/>
    </w:rPr>
  </w:style>
  <w:style w:type="character" w:styleId="a8">
    <w:name w:val="page number"/>
    <w:basedOn w:val="a0"/>
    <w:rsid w:val="00302482"/>
  </w:style>
  <w:style w:type="character" w:styleId="a9">
    <w:name w:val="Hyperlink"/>
    <w:basedOn w:val="a0"/>
    <w:rsid w:val="0030248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8352D"/>
    <w:pPr>
      <w:ind w:left="720"/>
      <w:contextualSpacing/>
    </w:pPr>
    <w:rPr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E61159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6115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8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02482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302482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302482"/>
    <w:pPr>
      <w:keepNext/>
      <w:ind w:left="720" w:firstLine="720"/>
      <w:jc w:val="center"/>
      <w:outlineLvl w:val="2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02482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02482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02482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rsid w:val="00302482"/>
    <w:pPr>
      <w:spacing w:before="240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02482"/>
    <w:rPr>
      <w:rFonts w:ascii="Angsana New" w:eastAsia="Cordia New" w:hAnsi="Angsana New" w:cs="Angsana New"/>
      <w:sz w:val="32"/>
      <w:szCs w:val="32"/>
    </w:rPr>
  </w:style>
  <w:style w:type="paragraph" w:styleId="21">
    <w:name w:val="Body Text 2"/>
    <w:basedOn w:val="a"/>
    <w:link w:val="22"/>
    <w:rsid w:val="00302482"/>
    <w:pPr>
      <w:jc w:val="center"/>
    </w:pPr>
    <w:rPr>
      <w:rFonts w:ascii="Angsana New" w:hAnsi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02482"/>
    <w:rPr>
      <w:rFonts w:ascii="Angsana New" w:eastAsia="Cordia New" w:hAnsi="Angsana New" w:cs="Angsana New"/>
      <w:sz w:val="32"/>
      <w:szCs w:val="32"/>
    </w:rPr>
  </w:style>
  <w:style w:type="paragraph" w:styleId="a5">
    <w:name w:val="caption"/>
    <w:basedOn w:val="a"/>
    <w:next w:val="a"/>
    <w:qFormat/>
    <w:rsid w:val="00302482"/>
    <w:pPr>
      <w:jc w:val="center"/>
    </w:pPr>
    <w:rPr>
      <w:rFonts w:ascii="Angsana New" w:hAnsi="Angsana New"/>
      <w:sz w:val="32"/>
      <w:szCs w:val="32"/>
    </w:rPr>
  </w:style>
  <w:style w:type="paragraph" w:styleId="a6">
    <w:name w:val="header"/>
    <w:basedOn w:val="a"/>
    <w:link w:val="a7"/>
    <w:rsid w:val="00302482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basedOn w:val="a0"/>
    <w:link w:val="a6"/>
    <w:rsid w:val="00302482"/>
    <w:rPr>
      <w:rFonts w:ascii="Cordia New" w:eastAsia="Cordia New" w:hAnsi="Cordia New" w:cs="Angsana New"/>
      <w:sz w:val="28"/>
    </w:rPr>
  </w:style>
  <w:style w:type="character" w:styleId="a8">
    <w:name w:val="page number"/>
    <w:basedOn w:val="a0"/>
    <w:rsid w:val="00302482"/>
  </w:style>
  <w:style w:type="character" w:styleId="a9">
    <w:name w:val="Hyperlink"/>
    <w:basedOn w:val="a0"/>
    <w:rsid w:val="0030248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8352D"/>
    <w:pPr>
      <w:ind w:left="720"/>
      <w:contextualSpacing/>
    </w:pPr>
    <w:rPr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E61159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6115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INTERGROUP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hackman</dc:creator>
  <cp:lastModifiedBy>User</cp:lastModifiedBy>
  <cp:revision>7</cp:revision>
  <cp:lastPrinted>2017-05-30T06:02:00Z</cp:lastPrinted>
  <dcterms:created xsi:type="dcterms:W3CDTF">2017-05-30T01:35:00Z</dcterms:created>
  <dcterms:modified xsi:type="dcterms:W3CDTF">2017-05-30T08:05:00Z</dcterms:modified>
</cp:coreProperties>
</file>